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DC185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EE50D9">
        <w:rPr>
          <w:rFonts w:ascii="Times New Roman" w:eastAsia="Arial Unicode MS" w:hAnsi="Times New Roman" w:cs="Times New Roman"/>
          <w:b/>
          <w:kern w:val="0"/>
          <w:sz w:val="24"/>
          <w:szCs w:val="24"/>
          <w:lang w:eastAsia="lv-LV"/>
          <w14:ligatures w14:val="none"/>
        </w:rPr>
        <w:t>8</w:t>
      </w:r>
    </w:p>
    <w:p w14:paraId="510E38C1" w14:textId="29397D4E" w:rsidR="00C81B2E" w:rsidRPr="0091345E" w:rsidRDefault="00CD25C6" w:rsidP="0091345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6E742F">
        <w:rPr>
          <w:rFonts w:ascii="Times New Roman" w:eastAsia="Arial Unicode MS" w:hAnsi="Times New Roman" w:cs="Times New Roman"/>
          <w:kern w:val="0"/>
          <w:sz w:val="24"/>
          <w:szCs w:val="24"/>
          <w:lang w:eastAsia="lv-LV"/>
          <w14:ligatures w14:val="none"/>
        </w:rPr>
        <w:t>3</w:t>
      </w:r>
      <w:r w:rsidR="00EE50D9">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30C3BF0E" w14:textId="77777777" w:rsidR="00EE50D9" w:rsidRPr="00EE50D9" w:rsidRDefault="00EE50D9" w:rsidP="00EE50D9">
      <w:pPr>
        <w:spacing w:after="0" w:line="240" w:lineRule="auto"/>
        <w:rPr>
          <w:rFonts w:ascii="Times New Roman" w:eastAsia="Times New Roman" w:hAnsi="Times New Roman" w:cs="Times New Roman"/>
          <w:kern w:val="0"/>
          <w:sz w:val="24"/>
          <w:szCs w:val="24"/>
          <w:lang w:eastAsia="lv-LV"/>
          <w14:ligatures w14:val="none"/>
        </w:rPr>
      </w:pPr>
      <w:bookmarkStart w:id="575" w:name="_Hlk178173938"/>
      <w:bookmarkStart w:id="576" w:name="_Hlk178171405"/>
      <w:bookmarkStart w:id="577" w:name="_Hlk178171221"/>
      <w:bookmarkStart w:id="578" w:name="_Hlk178171026"/>
      <w:bookmarkStart w:id="579" w:name="_Hlk178170760"/>
      <w:bookmarkStart w:id="580" w:name="_Hlk178170172"/>
      <w:bookmarkStart w:id="581" w:name="_Hlk178170037"/>
      <w:bookmarkStart w:id="582" w:name="_Hlk178169625"/>
      <w:bookmarkStart w:id="583" w:name="_Hlk178169262"/>
      <w:bookmarkStart w:id="584" w:name="_Hlk178169849"/>
    </w:p>
    <w:p w14:paraId="60853F25" w14:textId="77777777" w:rsidR="00EE50D9" w:rsidRPr="00EE50D9" w:rsidRDefault="00EE50D9" w:rsidP="00EE50D9">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EE50D9">
        <w:rPr>
          <w:rFonts w:ascii="Times New Roman" w:eastAsia="Arial Unicode MS" w:hAnsi="Times New Roman" w:cs="Arial Unicode MS"/>
          <w:b/>
          <w:kern w:val="0"/>
          <w:sz w:val="24"/>
          <w:szCs w:val="24"/>
          <w:lang w:eastAsia="lv-LV"/>
          <w14:ligatures w14:val="none"/>
        </w:rPr>
        <w:t xml:space="preserve">Par zemes vienību ar kadastra apzīmējumiem </w:t>
      </w:r>
      <w:r w:rsidRPr="00EE50D9">
        <w:rPr>
          <w:rFonts w:ascii="Times New Roman" w:eastAsia="Arial Unicode MS" w:hAnsi="Times New Roman" w:cs="Arial Unicode MS"/>
          <w:b/>
          <w:kern w:val="0"/>
          <w:sz w:val="24"/>
          <w:szCs w:val="24"/>
          <w:shd w:val="clear" w:color="auto" w:fill="FFFFFF"/>
          <w:lang w:eastAsia="lv-LV"/>
          <w14:ligatures w14:val="none"/>
        </w:rPr>
        <w:t xml:space="preserve">70620070010 un 70620050090, </w:t>
      </w:r>
      <w:r w:rsidRPr="00EE50D9">
        <w:rPr>
          <w:rFonts w:ascii="Times New Roman" w:eastAsia="Arial Unicode MS" w:hAnsi="Times New Roman" w:cs="Arial Unicode MS"/>
          <w:b/>
          <w:kern w:val="0"/>
          <w:sz w:val="24"/>
          <w:szCs w:val="24"/>
          <w:lang w:eastAsia="lv-LV"/>
          <w14:ligatures w14:val="none"/>
        </w:rPr>
        <w:t>kas atrodas Kalsnavas pagastā, Madonas novadā, platības precizēšanu</w:t>
      </w:r>
    </w:p>
    <w:p w14:paraId="1FE4EFE2" w14:textId="77777777" w:rsidR="00EE50D9" w:rsidRPr="00EE50D9" w:rsidRDefault="00EE50D9" w:rsidP="00EE50D9">
      <w:pPr>
        <w:spacing w:after="0" w:line="240" w:lineRule="auto"/>
        <w:jc w:val="both"/>
        <w:rPr>
          <w:rFonts w:ascii="Times New Roman" w:eastAsia="Times New Roman" w:hAnsi="Times New Roman" w:cs="Times New Roman"/>
          <w:kern w:val="0"/>
          <w:sz w:val="24"/>
          <w:szCs w:val="24"/>
          <w:lang w:eastAsia="lv-LV"/>
          <w14:ligatures w14:val="none"/>
        </w:rPr>
      </w:pPr>
    </w:p>
    <w:p w14:paraId="2CD383C0" w14:textId="77777777" w:rsidR="00EE50D9" w:rsidRPr="00EE50D9" w:rsidRDefault="00EE50D9" w:rsidP="00EE50D9">
      <w:pPr>
        <w:spacing w:after="0" w:line="240" w:lineRule="auto"/>
        <w:ind w:firstLine="284"/>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Calibri" w:hAnsi="Times New Roman" w:cs="Times New Roman"/>
          <w:kern w:val="0"/>
          <w:sz w:val="24"/>
          <w:szCs w:val="24"/>
          <w:lang w:eastAsia="lv-LV"/>
          <w14:ligatures w14:val="none"/>
        </w:rPr>
        <w:tab/>
        <w:t>Madonas novada pašvaldībā saņemts fizisku personu iesniegums (reģistrēts Madonas novada pašvaldībā 2025. gada 11. jūnijā ar reģ. Nr. </w:t>
      </w:r>
      <w:r w:rsidRPr="00EE50D9">
        <w:rPr>
          <w:rFonts w:ascii="Times New Roman" w:eastAsia="Times New Roman" w:hAnsi="Times New Roman" w:cs="Times New Roman"/>
          <w:kern w:val="0"/>
          <w:sz w:val="24"/>
          <w:szCs w:val="24"/>
          <w:shd w:val="clear" w:color="auto" w:fill="FFFFFF"/>
          <w:lang w:eastAsia="lv-LV"/>
          <w14:ligatures w14:val="none"/>
        </w:rPr>
        <w:t>2.1.3.6/25/955) ar lūgumu pieņemt lēmumu par platības precizēšanu nekustamā īpašuma “Jaunzemi”, kas atrodas Kalsnavas pagastā, Madonas novadā, sastāvā esošajām zemes vienībām ar kadastra apzīmējumiem 70620070010 un 70620050090.</w:t>
      </w:r>
    </w:p>
    <w:p w14:paraId="49721DA3" w14:textId="77777777" w:rsidR="00EE50D9" w:rsidRPr="00EE50D9" w:rsidRDefault="00EE50D9" w:rsidP="005F3564">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Times New Roman" w:hAnsi="Times New Roman" w:cs="Times New Roman"/>
          <w:kern w:val="0"/>
          <w:sz w:val="24"/>
          <w:szCs w:val="24"/>
          <w:shd w:val="clear" w:color="auto" w:fill="FFFFFF"/>
          <w:lang w:eastAsia="lv-LV"/>
          <w14:ligatures w14:val="none"/>
        </w:rPr>
        <w:t>Zemes kadastrālajā uzmērīšanā sertificēta persona pēc ierosinātāja pieprasījuma veic kadastrālās uzmērīšanas darbus nekustamā īpašuma “Jaunzemi”, Kalsnavas pagastā, Madonas novadā, kadastra numurs 70620050090, zemes vienībām ar kadastra apzīmējumiem 70620070010 un 70620050090.</w:t>
      </w:r>
    </w:p>
    <w:p w14:paraId="39E7DB98" w14:textId="660CC474" w:rsidR="00EE50D9" w:rsidRPr="00EE50D9" w:rsidRDefault="00EE50D9" w:rsidP="00EE50D9">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Times New Roman" w:hAnsi="Times New Roman" w:cs="Times New Roman"/>
          <w:kern w:val="0"/>
          <w:sz w:val="24"/>
          <w:szCs w:val="24"/>
          <w:shd w:val="clear" w:color="auto" w:fill="FFFFFF"/>
          <w:lang w:eastAsia="lv-LV"/>
          <w14:ligatures w14:val="none"/>
        </w:rPr>
        <w:t>Atbilstoši Nekustamā īpašuma valsts kadastra informācijai sistēmā pieejamai informācijai zemes vienības ar kadastra apzīmējumiem 70620070010 un 70620050090 ir projektētas un tām noteiktas platības attiecīgi - 1,2 ha un 11,8 ha. Kadastrāli uzmērot zemes vienības robežas dabā, platība zemes vienībām ar kadastra apzīmējumiem 70620070010 un 70620050090 attiecīgi ir 1,53 ha un 14,10 ha, kas pārsniedz Ministru kabineta 2011. gada 27. decembra noteikumu Nr. 1019 “Zemes kadastrālās uzmērīšanas noteikumi” 188.</w:t>
      </w:r>
      <w:r w:rsidR="005F3564">
        <w:rPr>
          <w:rFonts w:ascii="Times New Roman" w:eastAsia="Times New Roman" w:hAnsi="Times New Roman" w:cs="Times New Roman"/>
          <w:kern w:val="0"/>
          <w:sz w:val="24"/>
          <w:szCs w:val="24"/>
          <w:shd w:val="clear" w:color="auto" w:fill="FFFFFF"/>
          <w:lang w:eastAsia="lv-LV"/>
          <w14:ligatures w14:val="none"/>
        </w:rPr>
        <w:t> </w:t>
      </w:r>
      <w:r w:rsidRPr="00EE50D9">
        <w:rPr>
          <w:rFonts w:ascii="Times New Roman" w:eastAsia="Times New Roman" w:hAnsi="Times New Roman" w:cs="Times New Roman"/>
          <w:kern w:val="0"/>
          <w:sz w:val="24"/>
          <w:szCs w:val="24"/>
          <w:shd w:val="clear" w:color="auto" w:fill="FFFFFF"/>
          <w:lang w:eastAsia="lv-LV"/>
          <w14:ligatures w14:val="none"/>
        </w:rPr>
        <w:t>punktā pieļaujamo nesaisti.</w:t>
      </w:r>
    </w:p>
    <w:p w14:paraId="0EE026D8" w14:textId="77777777" w:rsidR="00EE50D9" w:rsidRPr="00EE50D9" w:rsidRDefault="00EE50D9" w:rsidP="00EE50D9">
      <w:pPr>
        <w:spacing w:after="0" w:line="240" w:lineRule="auto"/>
        <w:ind w:firstLine="284"/>
        <w:jc w:val="both"/>
        <w:rPr>
          <w:rFonts w:ascii="Times New Roman" w:eastAsia="Times New Roman" w:hAnsi="Times New Roman" w:cs="Times New Roman"/>
          <w:kern w:val="0"/>
          <w:sz w:val="24"/>
          <w:szCs w:val="24"/>
          <w:shd w:val="clear" w:color="auto" w:fill="FFFFFF"/>
          <w:lang w:eastAsia="lv-LV"/>
          <w14:ligatures w14:val="none"/>
        </w:rPr>
      </w:pPr>
      <w:r w:rsidRPr="00EE50D9">
        <w:rPr>
          <w:rFonts w:ascii="Times New Roman" w:eastAsia="Calibri" w:hAnsi="Times New Roman" w:cs="Times New Roman"/>
          <w:kern w:val="0"/>
          <w:sz w:val="24"/>
          <w:szCs w:val="24"/>
          <w:lang w:eastAsia="lv-LV"/>
          <w14:ligatures w14:val="none"/>
        </w:rPr>
        <w:tab/>
        <w:t xml:space="preserve">Ministru kabineta 2011. gada 27. decembra noteikumu Nr. 1019 “Zemes kadastrālās uzmērīšanas noteikumi” </w:t>
      </w:r>
      <w:r w:rsidRPr="00EE50D9">
        <w:rPr>
          <w:rFonts w:ascii="Times New Roman" w:eastAsia="Times New Roman" w:hAnsi="Times New Roman" w:cs="Times New Roman"/>
          <w:iCs/>
          <w:kern w:val="0"/>
          <w:sz w:val="24"/>
          <w:szCs w:val="24"/>
          <w:shd w:val="clear" w:color="auto" w:fill="FFFFFF"/>
          <w:lang w:eastAsia="lv-LV"/>
          <w14:ligatures w14:val="none"/>
        </w:rPr>
        <w:t xml:space="preserve">287. punkts nosaka, ka </w:t>
      </w:r>
      <w:r w:rsidRPr="00EE50D9">
        <w:rPr>
          <w:rFonts w:ascii="Times New Roman" w:eastAsia="Times New Roman" w:hAnsi="Times New Roman" w:cs="Times New Roman"/>
          <w:kern w:val="0"/>
          <w:sz w:val="24"/>
          <w:szCs w:val="24"/>
          <w:shd w:val="clear" w:color="auto" w:fill="FFFFFF"/>
          <w:lang w:eastAsia="lv-LV"/>
          <w14:ligatures w14:val="none"/>
        </w:rPr>
        <w:t>veicot pirmreizējo zemes kadastrālo uzmērīšanu, mērnieks izvērtē zemes vienības platību. Ja konstatē platību atšķirību, kas pārsniedz šo noteikumu </w:t>
      </w:r>
      <w:hyperlink r:id="rId9" w:anchor="p188" w:history="1">
        <w:r w:rsidRPr="00EE50D9">
          <w:rPr>
            <w:rFonts w:ascii="Times New Roman" w:eastAsia="Times New Roman" w:hAnsi="Times New Roman" w:cs="Times New Roman"/>
            <w:kern w:val="0"/>
            <w:sz w:val="24"/>
            <w:szCs w:val="24"/>
            <w:lang w:eastAsia="lv-LV"/>
            <w14:ligatures w14:val="none"/>
          </w:rPr>
          <w:t>188.punktā</w:t>
        </w:r>
      </w:hyperlink>
      <w:r w:rsidRPr="00EE50D9">
        <w:rPr>
          <w:rFonts w:ascii="Times New Roman" w:eastAsia="Times New Roman" w:hAnsi="Times New Roman" w:cs="Times New Roman"/>
          <w:kern w:val="0"/>
          <w:sz w:val="24"/>
          <w:szCs w:val="24"/>
          <w:shd w:val="clear" w:color="auto" w:fill="FFFFFF"/>
          <w:lang w:eastAsia="lv-LV"/>
          <w14:ligatures w14:val="none"/>
        </w:rPr>
        <w:t> norādīto, mērnieks sagatavo zemes robežu plāna projektu un pavadvēstuli par konstatēto pieļaujamo platību atšķirību un nosūta ierosinātājam tālākai iesniegšanai vietējā pašvaldībā precizējoša lēmuma pieņemšanai.</w:t>
      </w:r>
    </w:p>
    <w:p w14:paraId="483EF107" w14:textId="77777777" w:rsidR="00EE50D9" w:rsidRPr="00EE50D9" w:rsidRDefault="00EE50D9" w:rsidP="00EE50D9">
      <w:pPr>
        <w:spacing w:after="0" w:line="240" w:lineRule="auto"/>
        <w:ind w:firstLine="720"/>
        <w:jc w:val="both"/>
        <w:rPr>
          <w:rFonts w:ascii="Times New Roman" w:eastAsia="Calibri" w:hAnsi="Times New Roman" w:cs="Times New Roman"/>
          <w:i/>
          <w:kern w:val="0"/>
          <w:sz w:val="24"/>
          <w:szCs w:val="24"/>
          <w:lang w:eastAsia="lv-LV"/>
          <w14:ligatures w14:val="none"/>
        </w:rPr>
      </w:pPr>
      <w:r w:rsidRPr="00EE50D9">
        <w:rPr>
          <w:rFonts w:ascii="Times New Roman" w:eastAsia="Calibri" w:hAnsi="Times New Roman" w:cs="Times New Roman"/>
          <w:kern w:val="0"/>
          <w:sz w:val="24"/>
          <w:szCs w:val="24"/>
          <w:lang w:eastAsia="lv-LV"/>
          <w14:ligatures w14:val="none"/>
        </w:rPr>
        <w:t xml:space="preserve">Likuma “Par zemes reformas pabeigšanu lauku apvidos” 2. panta devītā daļa nosaka, ka, </w:t>
      </w:r>
      <w:r w:rsidRPr="00EE50D9">
        <w:rPr>
          <w:rFonts w:ascii="Times New Roman" w:eastAsia="Times New Roman" w:hAnsi="Times New Roman" w:cs="Times New Roman"/>
          <w:kern w:val="0"/>
          <w:sz w:val="24"/>
          <w:szCs w:val="24"/>
          <w:shd w:val="clear" w:color="auto" w:fill="FFFFFF"/>
          <w:lang w:eastAsia="lv-LV"/>
          <w14:ligatures w14:val="none"/>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0" w:anchor="piel0" w:tgtFrame="_blank" w:history="1">
        <w:r w:rsidRPr="00EE50D9">
          <w:rPr>
            <w:rFonts w:ascii="Times New Roman" w:eastAsia="Times New Roman" w:hAnsi="Times New Roman" w:cs="Times New Roman"/>
            <w:kern w:val="0"/>
            <w:sz w:val="24"/>
            <w:szCs w:val="24"/>
            <w:lang w:eastAsia="lv-LV"/>
            <w14:ligatures w14:val="none"/>
          </w:rPr>
          <w:t>pielikumā</w:t>
        </w:r>
      </w:hyperlink>
      <w:r w:rsidRPr="00EE50D9">
        <w:rPr>
          <w:rFonts w:ascii="Times New Roman" w:eastAsia="Times New Roman" w:hAnsi="Times New Roman" w:cs="Times New Roman"/>
          <w:kern w:val="0"/>
          <w:sz w:val="24"/>
          <w:szCs w:val="24"/>
          <w:shd w:val="clear" w:color="auto" w:fill="FFFFFF"/>
          <w:lang w:eastAsia="lv-LV"/>
          <w14:ligatures w14:val="none"/>
        </w:rPr>
        <w:t> noteiktajām robežu kontūrām, pašvaldība pieņem lēmumu par zemes platības precizēšanu.</w:t>
      </w:r>
    </w:p>
    <w:p w14:paraId="3CD23345" w14:textId="08516181" w:rsidR="005F3564" w:rsidRPr="00AF4A55" w:rsidRDefault="00EE50D9" w:rsidP="005F356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E50D9">
        <w:rPr>
          <w:rFonts w:ascii="Times New Roman" w:eastAsia="Times New Roman" w:hAnsi="Times New Roman" w:cs="Times New Roman"/>
          <w:iCs/>
          <w:kern w:val="0"/>
          <w:sz w:val="24"/>
          <w:szCs w:val="24"/>
          <w:lang w:eastAsia="lv-LV"/>
          <w14:ligatures w14:val="none"/>
        </w:rPr>
        <w:t>Pamatojoties uz augstāk minēto, likuma “Par zemes reformas pabeigšanu lauku apvidos” 2. panta devīto daļu un Ministru kabineta 2011. gada 27. decembra noteikumu Nr. 1019 “Zemes kadastrālās uzmērīšanas noteikumi” 287. punktu</w:t>
      </w:r>
      <w:r w:rsidRPr="00EE50D9">
        <w:rPr>
          <w:rFonts w:ascii="Times New Roman" w:eastAsia="Times New Roman" w:hAnsi="Times New Roman" w:cs="Times New Roman"/>
          <w:iCs/>
          <w:kern w:val="0"/>
          <w:sz w:val="24"/>
          <w:szCs w:val="24"/>
          <w14:ligatures w14:val="none"/>
        </w:rPr>
        <w:t>,</w:t>
      </w:r>
      <w:r w:rsidRPr="00EE50D9">
        <w:rPr>
          <w:rFonts w:ascii="Times New Roman" w:eastAsia="Times New Roman" w:hAnsi="Times New Roman" w:cs="Times New Roman"/>
          <w:kern w:val="0"/>
          <w:sz w:val="24"/>
          <w:szCs w:val="24"/>
          <w:lang w:eastAsia="lv-LV"/>
          <w14:ligatures w14:val="none"/>
        </w:rPr>
        <w:t xml:space="preserve"> </w:t>
      </w:r>
      <w:r w:rsidR="005F3564" w:rsidRPr="006E742F">
        <w:rPr>
          <w:rFonts w:ascii="Times New Roman" w:eastAsia="Times New Roman" w:hAnsi="Times New Roman" w:cs="Times New Roman"/>
          <w:kern w:val="0"/>
          <w:sz w:val="24"/>
          <w:szCs w:val="24"/>
          <w:lang w:eastAsia="lv-LV"/>
          <w14:ligatures w14:val="none"/>
        </w:rPr>
        <w:t xml:space="preserve">ņemot vērā 12.06.2025. Finanšu un attīstības jautājumu komitejas atzinumu, </w:t>
      </w:r>
      <w:r w:rsidR="005F3564">
        <w:rPr>
          <w:rFonts w:ascii="Times New Roman" w:eastAsia="Times New Roman" w:hAnsi="Times New Roman" w:cs="Times New Roman"/>
          <w:kern w:val="0"/>
          <w:sz w:val="24"/>
          <w:szCs w:val="24"/>
          <w:lang w:eastAsia="lo-LA" w:bidi="lo-LA"/>
          <w14:ligatures w14:val="none"/>
        </w:rPr>
        <w:t>atklāti balsojot</w:t>
      </w:r>
      <w:r w:rsidR="005F3564">
        <w:rPr>
          <w:rFonts w:ascii="Times New Roman" w:eastAsia="Times New Roman" w:hAnsi="Times New Roman" w:cs="Times New Roman"/>
          <w:b/>
          <w:kern w:val="0"/>
          <w:sz w:val="24"/>
          <w:szCs w:val="24"/>
          <w:lang w:eastAsia="lo-LA" w:bidi="lo-LA"/>
          <w14:ligatures w14:val="none"/>
        </w:rPr>
        <w:t xml:space="preserve">: PAR – 14 </w:t>
      </w:r>
      <w:r w:rsidR="005F3564">
        <w:rPr>
          <w:rFonts w:ascii="Times New Roman" w:eastAsia="Times New Roman" w:hAnsi="Times New Roman" w:cs="Times New Roman"/>
          <w:bCs/>
          <w:kern w:val="0"/>
          <w:sz w:val="24"/>
          <w:szCs w:val="24"/>
          <w:lang w:eastAsia="lo-LA" w:bidi="lo-LA"/>
          <w14:ligatures w14:val="none"/>
        </w:rPr>
        <w:t>(</w:t>
      </w:r>
      <w:r w:rsidR="005F3564" w:rsidRPr="00D11D12">
        <w:rPr>
          <w:rFonts w:ascii="Times New Roman" w:hAnsi="Times New Roman" w:cs="Times New Roman"/>
          <w:bCs/>
          <w:noProof/>
          <w:sz w:val="24"/>
          <w:szCs w:val="24"/>
        </w:rPr>
        <w:t xml:space="preserve">Agris Lungevičs, Aivis Masaļskis, Andris Dombrovskis, Andris Sakne, Artūrs Čačka, Artūrs Grandāns, Arvīds Greidiņš, Gatis Teilis, Gunārs Ikaunieks, Iveta Peilāne, Kaspars Udrass, </w:t>
      </w:r>
      <w:r w:rsidR="005F3564" w:rsidRPr="00D11D12">
        <w:rPr>
          <w:rFonts w:ascii="Times New Roman" w:hAnsi="Times New Roman" w:cs="Times New Roman"/>
          <w:bCs/>
          <w:noProof/>
          <w:sz w:val="24"/>
          <w:szCs w:val="24"/>
        </w:rPr>
        <w:lastRenderedPageBreak/>
        <w:t>Sandra Maksimova, Valda Kļaviņa, Zigfrīds Gora</w:t>
      </w:r>
      <w:r w:rsidR="005F3564">
        <w:rPr>
          <w:rFonts w:ascii="Times New Roman" w:eastAsia="Times New Roman" w:hAnsi="Times New Roman" w:cs="Times New Roman"/>
          <w:bCs/>
          <w:kern w:val="0"/>
          <w:sz w:val="24"/>
          <w:szCs w:val="24"/>
          <w:lang w:eastAsia="lo-LA" w:bidi="lo-LA"/>
          <w14:ligatures w14:val="none"/>
        </w:rPr>
        <w:t xml:space="preserve">), </w:t>
      </w:r>
      <w:r w:rsidR="005F3564">
        <w:rPr>
          <w:rFonts w:ascii="Times New Roman" w:eastAsia="Times New Roman" w:hAnsi="Times New Roman" w:cs="Times New Roman"/>
          <w:b/>
          <w:kern w:val="0"/>
          <w:sz w:val="24"/>
          <w:szCs w:val="24"/>
          <w:lang w:eastAsia="lo-LA" w:bidi="lo-LA"/>
          <w14:ligatures w14:val="none"/>
        </w:rPr>
        <w:t>PRET - NAV, ATTURAS - NAV</w:t>
      </w:r>
      <w:r w:rsidR="005F3564">
        <w:rPr>
          <w:rFonts w:ascii="Times New Roman" w:eastAsia="Times New Roman" w:hAnsi="Times New Roman" w:cs="Times New Roman"/>
          <w:kern w:val="0"/>
          <w:sz w:val="24"/>
          <w:szCs w:val="24"/>
          <w:lang w:eastAsia="lo-LA" w:bidi="lo-LA"/>
          <w14:ligatures w14:val="none"/>
        </w:rPr>
        <w:t xml:space="preserve">, Madonas novada pašvaldības dome </w:t>
      </w:r>
      <w:r w:rsidR="005F3564">
        <w:rPr>
          <w:rFonts w:ascii="Times New Roman" w:eastAsia="Times New Roman" w:hAnsi="Times New Roman" w:cs="Times New Roman"/>
          <w:b/>
          <w:kern w:val="0"/>
          <w:sz w:val="24"/>
          <w:szCs w:val="24"/>
          <w:lang w:eastAsia="lo-LA" w:bidi="lo-LA"/>
          <w14:ligatures w14:val="none"/>
        </w:rPr>
        <w:t>NOLEMJ</w:t>
      </w:r>
      <w:r w:rsidR="005F3564">
        <w:rPr>
          <w:rFonts w:ascii="Times New Roman" w:eastAsia="Times New Roman" w:hAnsi="Times New Roman" w:cs="Times New Roman"/>
          <w:kern w:val="0"/>
          <w:sz w:val="24"/>
          <w:szCs w:val="24"/>
          <w:lang w:eastAsia="lo-LA" w:bidi="lo-LA"/>
          <w14:ligatures w14:val="none"/>
        </w:rPr>
        <w:t>:</w:t>
      </w:r>
    </w:p>
    <w:p w14:paraId="3FBB8282" w14:textId="6705BEF2" w:rsidR="00EE50D9" w:rsidRPr="00EE50D9" w:rsidRDefault="00EE50D9" w:rsidP="005F3564">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00CC5AF5" w14:textId="77777777" w:rsidR="00EE50D9" w:rsidRPr="00EE50D9" w:rsidRDefault="00EE50D9" w:rsidP="005F3564">
      <w:pPr>
        <w:numPr>
          <w:ilvl w:val="0"/>
          <w:numId w:val="206"/>
        </w:numPr>
        <w:spacing w:after="0" w:line="240" w:lineRule="auto"/>
        <w:ind w:left="709" w:hanging="425"/>
        <w:jc w:val="both"/>
        <w:rPr>
          <w:rFonts w:ascii="Times New Roman" w:eastAsia="Calibri" w:hAnsi="Times New Roman" w:cs="Times New Roman"/>
          <w:i/>
          <w:iCs/>
          <w:kern w:val="0"/>
          <w:sz w:val="24"/>
          <w:szCs w:val="24"/>
          <w:lang w:eastAsia="lv-LV"/>
          <w14:ligatures w14:val="none"/>
        </w:rPr>
      </w:pPr>
      <w:r w:rsidRPr="00EE50D9">
        <w:rPr>
          <w:rFonts w:ascii="Times New Roman" w:eastAsia="Calibri" w:hAnsi="Times New Roman" w:cs="Times New Roman"/>
          <w:iCs/>
          <w:kern w:val="0"/>
          <w:sz w:val="24"/>
          <w:szCs w:val="24"/>
          <w:lang w:eastAsia="lv-LV"/>
          <w14:ligatures w14:val="none"/>
        </w:rPr>
        <w:t xml:space="preserve">Zemes vienībai ar kadastra apzīmējumu 70620070010 precizēt platību atbilstoši zemes robežu plāna projektā norādītajai (1. pielikums) – 1,53 ha. </w:t>
      </w:r>
    </w:p>
    <w:p w14:paraId="3ACA198F" w14:textId="77777777" w:rsidR="00EE50D9" w:rsidRPr="00EE50D9" w:rsidRDefault="00EE50D9" w:rsidP="005F3564">
      <w:pPr>
        <w:numPr>
          <w:ilvl w:val="0"/>
          <w:numId w:val="206"/>
        </w:numPr>
        <w:spacing w:after="0" w:line="240" w:lineRule="auto"/>
        <w:ind w:left="709" w:hanging="425"/>
        <w:jc w:val="both"/>
        <w:rPr>
          <w:rFonts w:ascii="Times New Roman" w:eastAsia="Calibri" w:hAnsi="Times New Roman" w:cs="Times New Roman"/>
          <w:i/>
          <w:iCs/>
          <w:kern w:val="0"/>
          <w:sz w:val="24"/>
          <w:szCs w:val="24"/>
          <w:lang w:eastAsia="lv-LV"/>
          <w14:ligatures w14:val="none"/>
        </w:rPr>
      </w:pPr>
      <w:r w:rsidRPr="00EE50D9">
        <w:rPr>
          <w:rFonts w:ascii="Times New Roman" w:eastAsia="Calibri" w:hAnsi="Times New Roman" w:cs="Times New Roman"/>
          <w:iCs/>
          <w:kern w:val="0"/>
          <w:sz w:val="24"/>
          <w:szCs w:val="24"/>
          <w:lang w:eastAsia="lv-LV"/>
          <w14:ligatures w14:val="none"/>
        </w:rPr>
        <w:t xml:space="preserve">Zemes vienībai ar kadastra apzīmējumu 70620050090 precizēt platību atbilstoši zemes robežu plāna projektā norādītajai (2. pielikums) – 14,10 ha. </w:t>
      </w:r>
    </w:p>
    <w:bookmarkEnd w:id="230"/>
    <w:bookmarkEnd w:id="231"/>
    <w:bookmarkEnd w:id="232"/>
    <w:bookmarkEnd w:id="233"/>
    <w:bookmarkEnd w:id="234"/>
    <w:bookmarkEnd w:id="235"/>
    <w:bookmarkEnd w:id="236"/>
    <w:bookmarkEnd w:id="237"/>
    <w:bookmarkEnd w:id="575"/>
    <w:bookmarkEnd w:id="576"/>
    <w:bookmarkEnd w:id="577"/>
    <w:bookmarkEnd w:id="578"/>
    <w:bookmarkEnd w:id="579"/>
    <w:bookmarkEnd w:id="580"/>
    <w:bookmarkEnd w:id="581"/>
    <w:bookmarkEnd w:id="582"/>
    <w:bookmarkEnd w:id="583"/>
    <w:bookmarkEnd w:id="584"/>
    <w:p w14:paraId="537734B1" w14:textId="16FB91BB" w:rsidR="0020669D" w:rsidRPr="006E742F" w:rsidRDefault="0020669D" w:rsidP="006E742F">
      <w:pPr>
        <w:rPr>
          <w:rFonts w:ascii="Times New Roman" w:eastAsia="SimSun" w:hAnsi="Times New Roman" w:cs="Times New Roman"/>
          <w:sz w:val="24"/>
          <w:szCs w:val="24"/>
          <w:lang w:eastAsia="hi-IN" w:bidi="hi-IN"/>
          <w14:ligatures w14:val="none"/>
        </w:rPr>
      </w:pPr>
    </w:p>
    <w:p w14:paraId="284F4734"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6D15A111" w14:textId="77777777" w:rsidR="00EE50D9" w:rsidRPr="00BE319A" w:rsidRDefault="00EE50D9"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85" w:name="_Hlk196722618"/>
      <w:bookmarkStart w:id="586" w:name="_Hlk173166424"/>
      <w:bookmarkStart w:id="587" w:name="_Hlk196721738"/>
      <w:bookmarkStart w:id="588" w:name="_Hlk173166198"/>
      <w:bookmarkStart w:id="589" w:name="_Hlk173166033"/>
      <w:bookmarkStart w:id="590" w:name="_Hlk173165742"/>
      <w:bookmarkStart w:id="591" w:name="_Hlk196481761"/>
      <w:bookmarkStart w:id="592" w:name="_Hlk196481468"/>
      <w:bookmarkStart w:id="593" w:name="_Hlk173165329"/>
      <w:bookmarkStart w:id="594" w:name="_Hlk173165155"/>
      <w:bookmarkStart w:id="595" w:name="_Hlk173164898"/>
      <w:bookmarkStart w:id="59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85"/>
    <w:bookmarkEnd w:id="586"/>
    <w:bookmarkEnd w:id="587"/>
    <w:bookmarkEnd w:id="588"/>
    <w:bookmarkEnd w:id="589"/>
    <w:bookmarkEnd w:id="590"/>
    <w:bookmarkEnd w:id="591"/>
    <w:bookmarkEnd w:id="592"/>
    <w:bookmarkEnd w:id="593"/>
    <w:bookmarkEnd w:id="594"/>
    <w:bookmarkEnd w:id="595"/>
    <w:bookmarkEnd w:id="59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B4E289" w14:textId="77777777" w:rsidR="000C73B0" w:rsidRDefault="000C73B0"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5C57533" w14:textId="1E6042BA" w:rsidR="00EE50D9" w:rsidRPr="00EE50D9" w:rsidRDefault="00EE50D9" w:rsidP="00EE50D9">
      <w:pPr>
        <w:spacing w:after="0" w:line="240" w:lineRule="auto"/>
        <w:rPr>
          <w:rFonts w:ascii="Times New Roman" w:eastAsia="Times New Roman" w:hAnsi="Times New Roman" w:cs="Times New Roman"/>
          <w:i/>
          <w:iCs/>
          <w:kern w:val="0"/>
          <w:sz w:val="24"/>
          <w:szCs w:val="24"/>
          <w:lang w:eastAsia="lv-LV"/>
          <w14:ligatures w14:val="none"/>
        </w:rPr>
      </w:pPr>
      <w:r w:rsidRPr="00EE50D9">
        <w:rPr>
          <w:rFonts w:ascii="Times New Roman" w:eastAsia="Times New Roman" w:hAnsi="Times New Roman" w:cs="Times New Roman"/>
          <w:i/>
          <w:iCs/>
          <w:kern w:val="0"/>
          <w:sz w:val="24"/>
          <w:szCs w:val="24"/>
          <w:lang w:eastAsia="lv-LV"/>
          <w14:ligatures w14:val="none"/>
        </w:rPr>
        <w:t>Dzelzkalēja 28335803</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C0EC" w14:textId="77777777" w:rsidR="006D2F29" w:rsidRDefault="006D2F29">
      <w:pPr>
        <w:spacing w:after="0" w:line="240" w:lineRule="auto"/>
      </w:pPr>
      <w:r>
        <w:separator/>
      </w:r>
    </w:p>
  </w:endnote>
  <w:endnote w:type="continuationSeparator" w:id="0">
    <w:p w14:paraId="4E5EA8B6" w14:textId="77777777" w:rsidR="006D2F29" w:rsidRDefault="006D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93D6" w14:textId="77777777" w:rsidR="006D2F29" w:rsidRDefault="006D2F29">
      <w:pPr>
        <w:spacing w:after="0" w:line="240" w:lineRule="auto"/>
      </w:pPr>
      <w:r>
        <w:separator/>
      </w:r>
    </w:p>
  </w:footnote>
  <w:footnote w:type="continuationSeparator" w:id="0">
    <w:p w14:paraId="69916948" w14:textId="77777777" w:rsidR="006D2F29" w:rsidRDefault="006D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0"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5"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8"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00"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1"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7"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6"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3"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6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2"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8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6"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8"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2"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3"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5"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6"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8"/>
  </w:num>
  <w:num w:numId="2" w16cid:durableId="2028867514">
    <w:abstractNumId w:val="106"/>
  </w:num>
  <w:num w:numId="3" w16cid:durableId="971324600">
    <w:abstractNumId w:val="154"/>
  </w:num>
  <w:num w:numId="4" w16cid:durableId="896890245">
    <w:abstractNumId w:val="75"/>
  </w:num>
  <w:num w:numId="5" w16cid:durableId="1305887874">
    <w:abstractNumId w:val="7"/>
  </w:num>
  <w:num w:numId="6" w16cid:durableId="543949159">
    <w:abstractNumId w:val="176"/>
  </w:num>
  <w:num w:numId="7" w16cid:durableId="777412574">
    <w:abstractNumId w:val="42"/>
  </w:num>
  <w:num w:numId="8" w16cid:durableId="1267038869">
    <w:abstractNumId w:val="190"/>
  </w:num>
  <w:num w:numId="9" w16cid:durableId="919214467">
    <w:abstractNumId w:val="180"/>
  </w:num>
  <w:num w:numId="10" w16cid:durableId="125508747">
    <w:abstractNumId w:val="115"/>
  </w:num>
  <w:num w:numId="11" w16cid:durableId="1502504359">
    <w:abstractNumId w:val="5"/>
  </w:num>
  <w:num w:numId="12" w16cid:durableId="699165212">
    <w:abstractNumId w:val="37"/>
  </w:num>
  <w:num w:numId="13" w16cid:durableId="1307583220">
    <w:abstractNumId w:val="50"/>
  </w:num>
  <w:num w:numId="14" w16cid:durableId="69624136">
    <w:abstractNumId w:val="156"/>
  </w:num>
  <w:num w:numId="15" w16cid:durableId="347340947">
    <w:abstractNumId w:val="68"/>
  </w:num>
  <w:num w:numId="16" w16cid:durableId="1668482134">
    <w:abstractNumId w:val="12"/>
  </w:num>
  <w:num w:numId="17" w16cid:durableId="1407530012">
    <w:abstractNumId w:val="131"/>
  </w:num>
  <w:num w:numId="18" w16cid:durableId="1032151322">
    <w:abstractNumId w:val="155"/>
  </w:num>
  <w:num w:numId="19" w16cid:durableId="1497919565">
    <w:abstractNumId w:val="23"/>
  </w:num>
  <w:num w:numId="20" w16cid:durableId="1164053798">
    <w:abstractNumId w:val="25"/>
  </w:num>
  <w:num w:numId="21" w16cid:durableId="1202593000">
    <w:abstractNumId w:val="80"/>
  </w:num>
  <w:num w:numId="22" w16cid:durableId="578371887">
    <w:abstractNumId w:val="169"/>
  </w:num>
  <w:num w:numId="23" w16cid:durableId="1423256168">
    <w:abstractNumId w:val="34"/>
  </w:num>
  <w:num w:numId="24" w16cid:durableId="996618554">
    <w:abstractNumId w:val="67"/>
  </w:num>
  <w:num w:numId="25" w16cid:durableId="498078370">
    <w:abstractNumId w:val="32"/>
  </w:num>
  <w:num w:numId="26" w16cid:durableId="995567603">
    <w:abstractNumId w:val="128"/>
  </w:num>
  <w:num w:numId="27" w16cid:durableId="1370913584">
    <w:abstractNumId w:val="98"/>
  </w:num>
  <w:num w:numId="28" w16cid:durableId="1451321784">
    <w:abstractNumId w:val="2"/>
  </w:num>
  <w:num w:numId="29" w16cid:durableId="2725931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61"/>
  </w:num>
  <w:num w:numId="32" w16cid:durableId="1804418744">
    <w:abstractNumId w:val="144"/>
  </w:num>
  <w:num w:numId="33" w16cid:durableId="1193112501">
    <w:abstractNumId w:val="200"/>
  </w:num>
  <w:num w:numId="34" w16cid:durableId="767123615">
    <w:abstractNumId w:val="116"/>
  </w:num>
  <w:num w:numId="35" w16cid:durableId="578831254">
    <w:abstractNumId w:val="81"/>
  </w:num>
  <w:num w:numId="36" w16cid:durableId="1339767488">
    <w:abstractNumId w:val="61"/>
  </w:num>
  <w:num w:numId="37" w16cid:durableId="895512147">
    <w:abstractNumId w:val="110"/>
  </w:num>
  <w:num w:numId="38" w16cid:durableId="205915150">
    <w:abstractNumId w:val="49"/>
  </w:num>
  <w:num w:numId="39" w16cid:durableId="736123601">
    <w:abstractNumId w:val="178"/>
  </w:num>
  <w:num w:numId="40" w16cid:durableId="1328316216">
    <w:abstractNumId w:val="124"/>
  </w:num>
  <w:num w:numId="41" w16cid:durableId="851574951">
    <w:abstractNumId w:val="159"/>
  </w:num>
  <w:num w:numId="42" w16cid:durableId="1995642915">
    <w:abstractNumId w:val="95"/>
  </w:num>
  <w:num w:numId="43" w16cid:durableId="237791946">
    <w:abstractNumId w:val="45"/>
  </w:num>
  <w:num w:numId="44" w16cid:durableId="1633946342">
    <w:abstractNumId w:val="140"/>
  </w:num>
  <w:num w:numId="45" w16cid:durableId="1234046704">
    <w:abstractNumId w:val="117"/>
  </w:num>
  <w:num w:numId="46" w16cid:durableId="1602642533">
    <w:abstractNumId w:val="158"/>
  </w:num>
  <w:num w:numId="47" w16cid:durableId="276908065">
    <w:abstractNumId w:val="162"/>
  </w:num>
  <w:num w:numId="48" w16cid:durableId="1066339838">
    <w:abstractNumId w:val="107"/>
  </w:num>
  <w:num w:numId="49" w16cid:durableId="196414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91"/>
  </w:num>
  <w:num w:numId="51" w16cid:durableId="1809781758">
    <w:abstractNumId w:val="101"/>
  </w:num>
  <w:num w:numId="52" w16cid:durableId="486172621">
    <w:abstractNumId w:val="17"/>
  </w:num>
  <w:num w:numId="53" w16cid:durableId="688333173">
    <w:abstractNumId w:val="56"/>
  </w:num>
  <w:num w:numId="54" w16cid:durableId="1221134623">
    <w:abstractNumId w:val="194"/>
  </w:num>
  <w:num w:numId="55" w16cid:durableId="167294698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4"/>
  </w:num>
  <w:num w:numId="57" w16cid:durableId="1541240010">
    <w:abstractNumId w:val="108"/>
  </w:num>
  <w:num w:numId="58" w16cid:durableId="1495150032">
    <w:abstractNumId w:val="70"/>
  </w:num>
  <w:num w:numId="59" w16cid:durableId="2056654653">
    <w:abstractNumId w:val="51"/>
  </w:num>
  <w:num w:numId="60" w16cid:durableId="2025864008">
    <w:abstractNumId w:val="46"/>
  </w:num>
  <w:num w:numId="61" w16cid:durableId="1323192346">
    <w:abstractNumId w:val="76"/>
  </w:num>
  <w:num w:numId="62" w16cid:durableId="498618770">
    <w:abstractNumId w:val="153"/>
  </w:num>
  <w:num w:numId="63" w16cid:durableId="1757705841">
    <w:abstractNumId w:val="97"/>
  </w:num>
  <w:num w:numId="64" w16cid:durableId="431903389">
    <w:abstractNumId w:val="64"/>
  </w:num>
  <w:num w:numId="65" w16cid:durableId="1877501801">
    <w:abstractNumId w:val="86"/>
  </w:num>
  <w:num w:numId="66" w16cid:durableId="1954550419">
    <w:abstractNumId w:val="143"/>
  </w:num>
  <w:num w:numId="67" w16cid:durableId="2143964732">
    <w:abstractNumId w:val="8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3"/>
  </w:num>
  <w:num w:numId="71" w16cid:durableId="1474908512">
    <w:abstractNumId w:val="29"/>
  </w:num>
  <w:num w:numId="72" w16cid:durableId="1309630283">
    <w:abstractNumId w:val="138"/>
  </w:num>
  <w:num w:numId="73" w16cid:durableId="211432184">
    <w:abstractNumId w:val="198"/>
  </w:num>
  <w:num w:numId="74" w16cid:durableId="1211768849">
    <w:abstractNumId w:val="114"/>
  </w:num>
  <w:num w:numId="75" w16cid:durableId="1806268895">
    <w:abstractNumId w:val="105"/>
  </w:num>
  <w:num w:numId="76" w16cid:durableId="879627239">
    <w:abstractNumId w:val="109"/>
  </w:num>
  <w:num w:numId="77" w16cid:durableId="878280220">
    <w:abstractNumId w:val="60"/>
  </w:num>
  <w:num w:numId="78" w16cid:durableId="1137526860">
    <w:abstractNumId w:val="149"/>
  </w:num>
  <w:num w:numId="79" w16cid:durableId="1990670167">
    <w:abstractNumId w:val="11"/>
  </w:num>
  <w:num w:numId="80" w16cid:durableId="494806276">
    <w:abstractNumId w:val="99"/>
  </w:num>
  <w:num w:numId="81" w16cid:durableId="654988129">
    <w:abstractNumId w:val="94"/>
  </w:num>
  <w:num w:numId="82" w16cid:durableId="18251969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60"/>
  </w:num>
  <w:num w:numId="84" w16cid:durableId="1528326674">
    <w:abstractNumId w:val="31"/>
  </w:num>
  <w:num w:numId="85" w16cid:durableId="1752460496">
    <w:abstractNumId w:val="141"/>
  </w:num>
  <w:num w:numId="86" w16cid:durableId="752899749">
    <w:abstractNumId w:val="6"/>
  </w:num>
  <w:num w:numId="87" w16cid:durableId="1062018764">
    <w:abstractNumId w:val="52"/>
  </w:num>
  <w:num w:numId="88" w16cid:durableId="198666335">
    <w:abstractNumId w:val="134"/>
  </w:num>
  <w:num w:numId="89" w16cid:durableId="209677668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9"/>
  </w:num>
  <w:num w:numId="92" w16cid:durableId="1557929580">
    <w:abstractNumId w:val="44"/>
  </w:num>
  <w:num w:numId="93" w16cid:durableId="666979467">
    <w:abstractNumId w:val="38"/>
  </w:num>
  <w:num w:numId="94" w16cid:durableId="16991169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32"/>
  </w:num>
  <w:num w:numId="96" w16cid:durableId="77791838">
    <w:abstractNumId w:val="181"/>
  </w:num>
  <w:num w:numId="97" w16cid:durableId="4128954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9"/>
  </w:num>
  <w:num w:numId="99" w16cid:durableId="960843145">
    <w:abstractNumId w:val="89"/>
  </w:num>
  <w:num w:numId="100" w16cid:durableId="48890007">
    <w:abstractNumId w:val="152"/>
  </w:num>
  <w:num w:numId="101" w16cid:durableId="1734112912">
    <w:abstractNumId w:val="88"/>
  </w:num>
  <w:num w:numId="102" w16cid:durableId="135426629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2"/>
  </w:num>
  <w:num w:numId="104" w16cid:durableId="941231518">
    <w:abstractNumId w:val="54"/>
  </w:num>
  <w:num w:numId="105" w16cid:durableId="1960335345">
    <w:abstractNumId w:val="112"/>
  </w:num>
  <w:num w:numId="106" w16cid:durableId="1719158428">
    <w:abstractNumId w:val="174"/>
  </w:num>
  <w:num w:numId="107" w16cid:durableId="211577656">
    <w:abstractNumId w:val="103"/>
  </w:num>
  <w:num w:numId="108" w16cid:durableId="443959854">
    <w:abstractNumId w:val="30"/>
  </w:num>
  <w:num w:numId="109" w16cid:durableId="556891754">
    <w:abstractNumId w:val="1"/>
  </w:num>
  <w:num w:numId="110" w16cid:durableId="6611272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21"/>
  </w:num>
  <w:num w:numId="112" w16cid:durableId="270481688">
    <w:abstractNumId w:val="62"/>
  </w:num>
  <w:num w:numId="113" w16cid:durableId="1226837575">
    <w:abstractNumId w:val="150"/>
  </w:num>
  <w:num w:numId="114" w16cid:durableId="1093940325">
    <w:abstractNumId w:val="189"/>
  </w:num>
  <w:num w:numId="115" w16cid:durableId="1314915191">
    <w:abstractNumId w:val="130"/>
  </w:num>
  <w:num w:numId="116" w16cid:durableId="1707560238">
    <w:abstractNumId w:val="122"/>
  </w:num>
  <w:num w:numId="117" w16cid:durableId="11511707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3"/>
  </w:num>
  <w:num w:numId="120" w16cid:durableId="1967659838">
    <w:abstractNumId w:val="113"/>
  </w:num>
  <w:num w:numId="121" w16cid:durableId="851333578">
    <w:abstractNumId w:val="48"/>
  </w:num>
  <w:num w:numId="122" w16cid:durableId="598834302">
    <w:abstractNumId w:val="123"/>
  </w:num>
  <w:num w:numId="123" w16cid:durableId="427851377">
    <w:abstractNumId w:val="129"/>
  </w:num>
  <w:num w:numId="124" w16cid:durableId="767233920">
    <w:abstractNumId w:val="104"/>
  </w:num>
  <w:num w:numId="125" w16cid:durableId="1630696637">
    <w:abstractNumId w:val="177"/>
  </w:num>
  <w:num w:numId="126" w16cid:durableId="485125818">
    <w:abstractNumId w:val="40"/>
  </w:num>
  <w:num w:numId="127" w16cid:durableId="1330208990">
    <w:abstractNumId w:val="26"/>
  </w:num>
  <w:num w:numId="128" w16cid:durableId="1012681898">
    <w:abstractNumId w:val="57"/>
  </w:num>
  <w:num w:numId="129" w16cid:durableId="871498945">
    <w:abstractNumId w:val="157"/>
  </w:num>
  <w:num w:numId="130" w16cid:durableId="473646220">
    <w:abstractNumId w:val="27"/>
  </w:num>
  <w:num w:numId="131" w16cid:durableId="948971718">
    <w:abstractNumId w:val="63"/>
  </w:num>
  <w:num w:numId="132" w16cid:durableId="1459642656">
    <w:abstractNumId w:val="148"/>
  </w:num>
  <w:num w:numId="133" w16cid:durableId="569343354">
    <w:abstractNumId w:val="41"/>
  </w:num>
  <w:num w:numId="134" w16cid:durableId="1055665828">
    <w:abstractNumId w:val="167"/>
  </w:num>
  <w:num w:numId="135" w16cid:durableId="862354932">
    <w:abstractNumId w:val="55"/>
  </w:num>
  <w:num w:numId="136" w16cid:durableId="1117604882">
    <w:abstractNumId w:val="197"/>
  </w:num>
  <w:num w:numId="137" w16cid:durableId="1922257165">
    <w:abstractNumId w:val="74"/>
  </w:num>
  <w:num w:numId="138" w16cid:durableId="209073401">
    <w:abstractNumId w:val="4"/>
  </w:num>
  <w:num w:numId="139" w16cid:durableId="1667241778">
    <w:abstractNumId w:val="165"/>
  </w:num>
  <w:num w:numId="140" w16cid:durableId="416681618">
    <w:abstractNumId w:val="92"/>
  </w:num>
  <w:num w:numId="141" w16cid:durableId="2002540421">
    <w:abstractNumId w:val="102"/>
  </w:num>
  <w:num w:numId="142" w16cid:durableId="400759911">
    <w:abstractNumId w:val="142"/>
  </w:num>
  <w:num w:numId="143" w16cid:durableId="1318921116">
    <w:abstractNumId w:val="179"/>
  </w:num>
  <w:num w:numId="144" w16cid:durableId="1228880508">
    <w:abstractNumId w:val="93"/>
  </w:num>
  <w:num w:numId="145" w16cid:durableId="665983533">
    <w:abstractNumId w:val="185"/>
  </w:num>
  <w:num w:numId="146" w16cid:durableId="271327493">
    <w:abstractNumId w:val="146"/>
  </w:num>
  <w:num w:numId="147" w16cid:durableId="2140371504">
    <w:abstractNumId w:val="24"/>
  </w:num>
  <w:num w:numId="148" w16cid:durableId="291399101">
    <w:abstractNumId w:val="43"/>
  </w:num>
  <w:num w:numId="149" w16cid:durableId="1285114247">
    <w:abstractNumId w:val="191"/>
  </w:num>
  <w:num w:numId="150" w16cid:durableId="2138989387">
    <w:abstractNumId w:val="65"/>
  </w:num>
  <w:num w:numId="151" w16cid:durableId="1178495892">
    <w:abstractNumId w:val="168"/>
  </w:num>
  <w:num w:numId="152" w16cid:durableId="1714845431">
    <w:abstractNumId w:val="83"/>
  </w:num>
  <w:num w:numId="153" w16cid:durableId="2093623234">
    <w:abstractNumId w:val="170"/>
  </w:num>
  <w:num w:numId="154" w16cid:durableId="1034187250">
    <w:abstractNumId w:val="69"/>
  </w:num>
  <w:num w:numId="155" w16cid:durableId="2040012785">
    <w:abstractNumId w:val="20"/>
  </w:num>
  <w:num w:numId="156" w16cid:durableId="1999188285">
    <w:abstractNumId w:val="16"/>
  </w:num>
  <w:num w:numId="157" w16cid:durableId="1322659290">
    <w:abstractNumId w:val="127"/>
  </w:num>
  <w:num w:numId="158" w16cid:durableId="1972205853">
    <w:abstractNumId w:val="126"/>
  </w:num>
  <w:num w:numId="159" w16cid:durableId="1952515868">
    <w:abstractNumId w:val="21"/>
  </w:num>
  <w:num w:numId="160" w16cid:durableId="1302152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4"/>
  </w:num>
  <w:num w:numId="163" w16cid:durableId="1205408877">
    <w:abstractNumId w:val="47"/>
  </w:num>
  <w:num w:numId="164" w16cid:durableId="2124377528">
    <w:abstractNumId w:val="171"/>
  </w:num>
  <w:num w:numId="165" w16cid:durableId="1855413128">
    <w:abstractNumId w:val="111"/>
  </w:num>
  <w:num w:numId="166" w16cid:durableId="1299412860">
    <w:abstractNumId w:val="199"/>
  </w:num>
  <w:num w:numId="167" w16cid:durableId="2084792848">
    <w:abstractNumId w:val="163"/>
  </w:num>
  <w:num w:numId="168" w16cid:durableId="1349334349">
    <w:abstractNumId w:val="10"/>
  </w:num>
  <w:num w:numId="169" w16cid:durableId="194731744">
    <w:abstractNumId w:val="84"/>
  </w:num>
  <w:num w:numId="170" w16cid:durableId="161816065">
    <w:abstractNumId w:val="145"/>
  </w:num>
  <w:num w:numId="171" w16cid:durableId="476145713">
    <w:abstractNumId w:val="59"/>
  </w:num>
  <w:num w:numId="172" w16cid:durableId="393772166">
    <w:abstractNumId w:val="151"/>
  </w:num>
  <w:num w:numId="173" w16cid:durableId="408309277">
    <w:abstractNumId w:val="196"/>
  </w:num>
  <w:num w:numId="174" w16cid:durableId="1874924404">
    <w:abstractNumId w:val="139"/>
  </w:num>
  <w:num w:numId="175" w16cid:durableId="1932008122">
    <w:abstractNumId w:val="193"/>
  </w:num>
  <w:num w:numId="176" w16cid:durableId="1449812011">
    <w:abstractNumId w:val="192"/>
  </w:num>
  <w:num w:numId="177" w16cid:durableId="1512337051">
    <w:abstractNumId w:val="186"/>
  </w:num>
  <w:num w:numId="178" w16cid:durableId="1614938734">
    <w:abstractNumId w:val="87"/>
  </w:num>
  <w:num w:numId="179" w16cid:durableId="2050716480">
    <w:abstractNumId w:val="72"/>
  </w:num>
  <w:num w:numId="180" w16cid:durableId="1666931824">
    <w:abstractNumId w:val="66"/>
  </w:num>
  <w:num w:numId="181" w16cid:durableId="2068063803">
    <w:abstractNumId w:val="100"/>
  </w:num>
  <w:num w:numId="182" w16cid:durableId="1681466408">
    <w:abstractNumId w:val="90"/>
  </w:num>
  <w:num w:numId="183" w16cid:durableId="899483260">
    <w:abstractNumId w:val="175"/>
  </w:num>
  <w:num w:numId="184" w16cid:durableId="2125028654">
    <w:abstractNumId w:val="35"/>
  </w:num>
  <w:num w:numId="185" w16cid:durableId="121702332">
    <w:abstractNumId w:val="147"/>
  </w:num>
  <w:num w:numId="186" w16cid:durableId="22481856">
    <w:abstractNumId w:val="125"/>
  </w:num>
  <w:num w:numId="187" w16cid:durableId="48188623">
    <w:abstractNumId w:val="77"/>
  </w:num>
  <w:num w:numId="188" w16cid:durableId="158930012">
    <w:abstractNumId w:val="166"/>
  </w:num>
  <w:num w:numId="189" w16cid:durableId="2075471350">
    <w:abstractNumId w:val="195"/>
  </w:num>
  <w:num w:numId="190" w16cid:durableId="1722316397">
    <w:abstractNumId w:val="78"/>
  </w:num>
  <w:num w:numId="191" w16cid:durableId="721104013">
    <w:abstractNumId w:val="33"/>
  </w:num>
  <w:num w:numId="192" w16cid:durableId="1583176587">
    <w:abstractNumId w:val="73"/>
  </w:num>
  <w:num w:numId="193" w16cid:durableId="1085222754">
    <w:abstractNumId w:val="188"/>
  </w:num>
  <w:num w:numId="194" w16cid:durableId="2133162162">
    <w:abstractNumId w:val="15"/>
  </w:num>
  <w:num w:numId="195" w16cid:durableId="2109962454">
    <w:abstractNumId w:val="120"/>
  </w:num>
  <w:num w:numId="196" w16cid:durableId="645202011">
    <w:abstractNumId w:val="85"/>
  </w:num>
  <w:num w:numId="197" w16cid:durableId="1259099026">
    <w:abstractNumId w:val="187"/>
  </w:num>
  <w:num w:numId="198" w16cid:durableId="1032413746">
    <w:abstractNumId w:val="96"/>
  </w:num>
  <w:num w:numId="199" w16cid:durableId="1594360162">
    <w:abstractNumId w:val="119"/>
  </w:num>
  <w:num w:numId="200" w16cid:durableId="1744571842">
    <w:abstractNumId w:val="173"/>
  </w:num>
  <w:num w:numId="201" w16cid:durableId="1890065252">
    <w:abstractNumId w:val="8"/>
  </w:num>
  <w:num w:numId="202" w16cid:durableId="1364555208">
    <w:abstractNumId w:val="136"/>
  </w:num>
  <w:num w:numId="203" w16cid:durableId="1453162337">
    <w:abstractNumId w:val="28"/>
  </w:num>
  <w:num w:numId="204" w16cid:durableId="11329447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19764910">
    <w:abstractNumId w:val="9"/>
  </w:num>
  <w:num w:numId="206" w16cid:durableId="11107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6459"/>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0905"/>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C73B0"/>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0F722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6D6"/>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23A13"/>
    <w:rsid w:val="00225F79"/>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578E"/>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5A35"/>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36314"/>
    <w:rsid w:val="00440E1F"/>
    <w:rsid w:val="00443D31"/>
    <w:rsid w:val="0044423C"/>
    <w:rsid w:val="00444C58"/>
    <w:rsid w:val="00445AFF"/>
    <w:rsid w:val="00445EEC"/>
    <w:rsid w:val="00446096"/>
    <w:rsid w:val="00447EEB"/>
    <w:rsid w:val="004527ED"/>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1E20"/>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0617"/>
    <w:rsid w:val="00542FD7"/>
    <w:rsid w:val="00543AA8"/>
    <w:rsid w:val="005461BE"/>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2B0"/>
    <w:rsid w:val="005718A2"/>
    <w:rsid w:val="00574AEA"/>
    <w:rsid w:val="0057508C"/>
    <w:rsid w:val="005760F1"/>
    <w:rsid w:val="00577870"/>
    <w:rsid w:val="0059349C"/>
    <w:rsid w:val="00593FBB"/>
    <w:rsid w:val="00594ECF"/>
    <w:rsid w:val="00595192"/>
    <w:rsid w:val="005968E3"/>
    <w:rsid w:val="005A1997"/>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3564"/>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47C20"/>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4BFB"/>
    <w:rsid w:val="006B5D3C"/>
    <w:rsid w:val="006B70A8"/>
    <w:rsid w:val="006B7B77"/>
    <w:rsid w:val="006C4763"/>
    <w:rsid w:val="006C495A"/>
    <w:rsid w:val="006C4A45"/>
    <w:rsid w:val="006C4E0A"/>
    <w:rsid w:val="006C614C"/>
    <w:rsid w:val="006D1878"/>
    <w:rsid w:val="006D1E8C"/>
    <w:rsid w:val="006D2F29"/>
    <w:rsid w:val="006D2F50"/>
    <w:rsid w:val="006D3EB3"/>
    <w:rsid w:val="006D4E2E"/>
    <w:rsid w:val="006D7993"/>
    <w:rsid w:val="006E3CFA"/>
    <w:rsid w:val="006E55EE"/>
    <w:rsid w:val="006E6B77"/>
    <w:rsid w:val="006E742F"/>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47617"/>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40E6"/>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7E7A9E"/>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3C"/>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001"/>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45E"/>
    <w:rsid w:val="00913B5C"/>
    <w:rsid w:val="009146B0"/>
    <w:rsid w:val="0091523E"/>
    <w:rsid w:val="00917D14"/>
    <w:rsid w:val="009214EB"/>
    <w:rsid w:val="009243A4"/>
    <w:rsid w:val="0092482B"/>
    <w:rsid w:val="009269DE"/>
    <w:rsid w:val="00927120"/>
    <w:rsid w:val="00927E75"/>
    <w:rsid w:val="009322E6"/>
    <w:rsid w:val="00933C67"/>
    <w:rsid w:val="00934B16"/>
    <w:rsid w:val="009362A7"/>
    <w:rsid w:val="00936FD7"/>
    <w:rsid w:val="00940044"/>
    <w:rsid w:val="009409CE"/>
    <w:rsid w:val="009415DA"/>
    <w:rsid w:val="00944015"/>
    <w:rsid w:val="00944E7A"/>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264A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57C3"/>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1C1B"/>
    <w:rsid w:val="00DA2096"/>
    <w:rsid w:val="00DA4307"/>
    <w:rsid w:val="00DA45D4"/>
    <w:rsid w:val="00DA79A9"/>
    <w:rsid w:val="00DA7F72"/>
    <w:rsid w:val="00DB11AD"/>
    <w:rsid w:val="00DB2B31"/>
    <w:rsid w:val="00DB34FE"/>
    <w:rsid w:val="00DB50A6"/>
    <w:rsid w:val="00DB576F"/>
    <w:rsid w:val="00DB6ADF"/>
    <w:rsid w:val="00DB77B7"/>
    <w:rsid w:val="00DC245F"/>
    <w:rsid w:val="00DC360C"/>
    <w:rsid w:val="00DD05C0"/>
    <w:rsid w:val="00DD1147"/>
    <w:rsid w:val="00DD7E54"/>
    <w:rsid w:val="00DE286F"/>
    <w:rsid w:val="00DE2EE8"/>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2E99"/>
    <w:rsid w:val="00E936DB"/>
    <w:rsid w:val="00E94276"/>
    <w:rsid w:val="00E945FB"/>
    <w:rsid w:val="00E9469F"/>
    <w:rsid w:val="00E951CF"/>
    <w:rsid w:val="00EA14EB"/>
    <w:rsid w:val="00EA3173"/>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0D9"/>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0F5D"/>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publiskas-personas-mantas-atsavinasanas-likums" TargetMode="External"/><Relationship Id="rId4" Type="http://schemas.openxmlformats.org/officeDocument/2006/relationships/settings" Target="settings.xml"/><Relationship Id="rId9" Type="http://schemas.openxmlformats.org/officeDocument/2006/relationships/hyperlink" Target="https://likumi.lv/ta/id/24322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Pages>
  <Words>2409</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419</cp:revision>
  <dcterms:created xsi:type="dcterms:W3CDTF">2024-09-06T08:06:00Z</dcterms:created>
  <dcterms:modified xsi:type="dcterms:W3CDTF">2025-06-16T20:21:00Z</dcterms:modified>
</cp:coreProperties>
</file>